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</w:t>
      </w:r>
      <w:r w:rsidR="0061248A">
        <w:rPr>
          <w:rFonts w:ascii="Times New Roman" w:hAnsi="Times New Roman"/>
          <w:sz w:val="24"/>
          <w:szCs w:val="24"/>
        </w:rPr>
        <w:t xml:space="preserve">от 26.12.2022 №2-63/1 </w:t>
      </w:r>
      <w:r w:rsidR="0061248A" w:rsidRPr="00146E58">
        <w:rPr>
          <w:rFonts w:ascii="Times New Roman" w:hAnsi="Times New Roman"/>
          <w:sz w:val="24"/>
          <w:szCs w:val="24"/>
        </w:rPr>
        <w:t>"О внесении изменений в решение Евпаторийского гор</w:t>
      </w:r>
      <w:r w:rsidR="0061248A">
        <w:rPr>
          <w:rFonts w:ascii="Times New Roman" w:hAnsi="Times New Roman"/>
          <w:sz w:val="24"/>
          <w:szCs w:val="24"/>
        </w:rPr>
        <w:t xml:space="preserve">одского совета Республики Крым </w:t>
      </w:r>
      <w:r w:rsidR="0061248A" w:rsidRPr="00146E58">
        <w:rPr>
          <w:rFonts w:ascii="Times New Roman" w:hAnsi="Times New Roman"/>
          <w:sz w:val="24"/>
          <w:szCs w:val="24"/>
        </w:rPr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61248A">
        <w:rPr>
          <w:rFonts w:ascii="Times New Roman" w:hAnsi="Times New Roman"/>
          <w:sz w:val="24"/>
          <w:szCs w:val="24"/>
        </w:rPr>
        <w:t xml:space="preserve"> с изменениями от 26.12.2022 №2-63/1,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514078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, от 30.01.2023 №236-п,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B5CE8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3326C">
              <w:rPr>
                <w:b/>
                <w:bCs/>
                <w:sz w:val="18"/>
                <w:szCs w:val="18"/>
              </w:rPr>
              <w:t>1386269,74104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143877,99485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218577,</w:t>
            </w:r>
          </w:p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407596,19046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111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26C">
              <w:rPr>
                <w:b/>
                <w:bCs/>
                <w:sz w:val="18"/>
                <w:szCs w:val="18"/>
              </w:rPr>
              <w:t>477,</w:t>
            </w:r>
          </w:p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72242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B5CE8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E8" w:rsidRPr="00146E58" w:rsidRDefault="00BB5CE8" w:rsidP="00770335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868082,24835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84401,14200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268352,46829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95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26C">
              <w:rPr>
                <w:b/>
                <w:bCs/>
                <w:sz w:val="18"/>
                <w:szCs w:val="18"/>
              </w:rPr>
              <w:t>224,</w:t>
            </w:r>
          </w:p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41130,52017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11239,69300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5503,63101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865,</w:t>
            </w:r>
          </w:p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67455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231298,42016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76368,00000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26C">
              <w:rPr>
                <w:b/>
                <w:bCs/>
                <w:sz w:val="18"/>
                <w:szCs w:val="18"/>
              </w:rPr>
              <w:t>055,</w:t>
            </w:r>
          </w:p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64016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245758,55236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48237,15985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57372,09116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26C">
              <w:rPr>
                <w:b/>
                <w:bCs/>
                <w:sz w:val="18"/>
                <w:szCs w:val="18"/>
              </w:rPr>
              <w:t>332,</w:t>
            </w:r>
          </w:p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20771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CE8" w:rsidRPr="00B3326C" w:rsidRDefault="00BB5CE8" w:rsidP="007703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326C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Наличие на официальном сайте муниципального образования городской округ Евпатория Республики Крым оповещений о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514078">
        <w:rPr>
          <w:rFonts w:ascii="Times New Roman" w:hAnsi="Times New Roman"/>
          <w:sz w:val="24"/>
          <w:szCs w:val="24"/>
        </w:rPr>
        <w:t>30.01.2023 № 236-п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E0" w:rsidRDefault="00B669E0" w:rsidP="00634584">
      <w:pPr>
        <w:spacing w:after="0" w:line="240" w:lineRule="auto"/>
      </w:pPr>
      <w:r>
        <w:separator/>
      </w:r>
    </w:p>
  </w:endnote>
  <w:endnote w:type="continuationSeparator" w:id="0">
    <w:p w:rsidR="00B669E0" w:rsidRDefault="00B669E0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E0" w:rsidRDefault="00B669E0" w:rsidP="00634584">
      <w:pPr>
        <w:spacing w:after="0" w:line="240" w:lineRule="auto"/>
      </w:pPr>
      <w:r>
        <w:separator/>
      </w:r>
    </w:p>
  </w:footnote>
  <w:footnote w:type="continuationSeparator" w:id="0">
    <w:p w:rsidR="00B669E0" w:rsidRDefault="00B669E0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1753"/>
    <w:rsid w:val="000C4339"/>
    <w:rsid w:val="000C6447"/>
    <w:rsid w:val="000E60C6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6042C0"/>
    <w:rsid w:val="00606CA6"/>
    <w:rsid w:val="0061248A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BA8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User</cp:lastModifiedBy>
  <cp:revision>8</cp:revision>
  <cp:lastPrinted>2022-11-10T13:47:00Z</cp:lastPrinted>
  <dcterms:created xsi:type="dcterms:W3CDTF">2023-02-16T17:31:00Z</dcterms:created>
  <dcterms:modified xsi:type="dcterms:W3CDTF">2023-02-21T07:58:00Z</dcterms:modified>
</cp:coreProperties>
</file>